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C981" w14:textId="3A96455F" w:rsidR="001D1A42" w:rsidRDefault="72C064A6" w:rsidP="6D31EDF2">
      <w:pPr>
        <w:spacing w:before="100" w:beforeAutospacing="1" w:after="240"/>
        <w:rPr>
          <w:rStyle w:val="Strong"/>
          <w:rFonts w:asciiTheme="minorHAnsi" w:hAnsiTheme="minorHAnsi" w:cstheme="minorBidi"/>
          <w:color w:val="202020"/>
          <w:sz w:val="28"/>
          <w:szCs w:val="28"/>
          <w:highlight w:val="yellow"/>
        </w:rPr>
      </w:pPr>
      <w:r w:rsidRPr="6D31EDF2">
        <w:rPr>
          <w:rStyle w:val="Strong"/>
          <w:rFonts w:asciiTheme="minorHAnsi" w:hAnsiTheme="minorHAnsi" w:cstheme="minorBidi"/>
          <w:color w:val="202020"/>
          <w:sz w:val="28"/>
          <w:szCs w:val="28"/>
          <w:highlight w:val="yellow"/>
        </w:rPr>
        <w:t>Possible responses to customer questions about supply chai</w:t>
      </w:r>
      <w:r w:rsidR="69A52D71" w:rsidRPr="6D31EDF2">
        <w:rPr>
          <w:rStyle w:val="Strong"/>
          <w:rFonts w:asciiTheme="minorHAnsi" w:hAnsiTheme="minorHAnsi" w:cstheme="minorBidi"/>
          <w:color w:val="202020"/>
          <w:sz w:val="28"/>
          <w:szCs w:val="28"/>
          <w:highlight w:val="yellow"/>
        </w:rPr>
        <w:t>n/</w:t>
      </w:r>
      <w:r w:rsidRPr="6D31EDF2">
        <w:rPr>
          <w:rStyle w:val="Strong"/>
          <w:rFonts w:asciiTheme="minorHAnsi" w:hAnsiTheme="minorHAnsi" w:cstheme="minorBidi"/>
          <w:color w:val="202020"/>
          <w:sz w:val="28"/>
          <w:szCs w:val="28"/>
          <w:highlight w:val="yellow"/>
        </w:rPr>
        <w:t>business/service continuity</w:t>
      </w:r>
    </w:p>
    <w:p w14:paraId="559D6C1D" w14:textId="3F52E7D2" w:rsidR="001D1A42" w:rsidRPr="002B545A" w:rsidRDefault="1FA03497" w:rsidP="6D31EDF2">
      <w:pPr>
        <w:spacing w:before="100" w:beforeAutospacing="1" w:after="240"/>
        <w:rPr>
          <w:rFonts w:asciiTheme="minorHAnsi" w:hAnsiTheme="minorHAnsi" w:cstheme="minorBidi"/>
          <w:color w:val="202020"/>
          <w:sz w:val="24"/>
          <w:szCs w:val="24"/>
        </w:rPr>
      </w:pPr>
      <w:r w:rsidRPr="6D31EDF2">
        <w:rPr>
          <w:rStyle w:val="Strong"/>
          <w:rFonts w:asciiTheme="minorHAnsi" w:hAnsiTheme="minorHAnsi" w:cstheme="minorBidi"/>
          <w:color w:val="202020"/>
          <w:sz w:val="24"/>
          <w:szCs w:val="24"/>
          <w:highlight w:val="yellow"/>
        </w:rPr>
        <w:t>[PLEASE BE SURE TO ONLY INCLUDE STATEMENTS THAT ARE ALIGNED WITH YOUR ACTUAL PRACTICES]</w:t>
      </w:r>
    </w:p>
    <w:p w14:paraId="011E7A15" w14:textId="6C1B7DB5" w:rsidR="001D1A42" w:rsidRPr="002B545A" w:rsidRDefault="791B9537" w:rsidP="6D31EDF2">
      <w:pPr>
        <w:spacing w:before="100" w:beforeAutospacing="1" w:after="240"/>
        <w:rPr>
          <w:rFonts w:asciiTheme="minorHAnsi" w:hAnsiTheme="minorHAnsi" w:cstheme="minorBidi"/>
          <w:color w:val="202020"/>
          <w:sz w:val="24"/>
          <w:szCs w:val="24"/>
        </w:rPr>
      </w:pPr>
      <w:r w:rsidRPr="6D31EDF2">
        <w:rPr>
          <w:rFonts w:eastAsia="Calibri"/>
          <w:sz w:val="24"/>
          <w:szCs w:val="24"/>
        </w:rPr>
        <w:t>We are</w:t>
      </w:r>
      <w:r w:rsidR="4BB4CB65" w:rsidRPr="6D31EDF2">
        <w:rPr>
          <w:rFonts w:eastAsia="Calibri"/>
          <w:sz w:val="24"/>
          <w:szCs w:val="24"/>
        </w:rPr>
        <w:t xml:space="preserve"> sensitive to concerns about the coronavirus, COVID-19, and the potential to impact our team members, your team members and the flow of work between our organizations.  </w:t>
      </w:r>
      <w:r w:rsidR="608DF30B" w:rsidRPr="6D31EDF2">
        <w:rPr>
          <w:rFonts w:asciiTheme="minorHAnsi" w:eastAsia="Calibri" w:hAnsiTheme="minorHAnsi" w:cstheme="minorBidi"/>
          <w:sz w:val="24"/>
          <w:szCs w:val="24"/>
        </w:rPr>
        <w:t>As such</w:t>
      </w:r>
      <w:r w:rsidR="00A41436" w:rsidRPr="6D31EDF2">
        <w:rPr>
          <w:rFonts w:asciiTheme="minorHAnsi" w:eastAsia="Calibri" w:hAnsiTheme="minorHAnsi" w:cstheme="minorBidi"/>
          <w:sz w:val="24"/>
          <w:szCs w:val="24"/>
        </w:rPr>
        <w:t xml:space="preserve">, we are doing everything we can to </w:t>
      </w:r>
      <w:r w:rsidR="3B3431AE" w:rsidRPr="6D31EDF2">
        <w:rPr>
          <w:rFonts w:asciiTheme="minorHAnsi" w:eastAsia="Calibri" w:hAnsiTheme="minorHAnsi" w:cstheme="minorBidi"/>
          <w:sz w:val="24"/>
          <w:szCs w:val="24"/>
        </w:rPr>
        <w:t xml:space="preserve">appropriately balance </w:t>
      </w:r>
      <w:r w:rsidR="001F0603" w:rsidRPr="6D31EDF2">
        <w:rPr>
          <w:rFonts w:asciiTheme="minorHAnsi" w:eastAsia="Calibri" w:hAnsiTheme="minorHAnsi" w:cstheme="minorBidi"/>
          <w:sz w:val="24"/>
          <w:szCs w:val="24"/>
        </w:rPr>
        <w:t>maintain</w:t>
      </w:r>
      <w:r w:rsidR="673C4F8C" w:rsidRPr="6D31EDF2">
        <w:rPr>
          <w:rFonts w:asciiTheme="minorHAnsi" w:eastAsia="Calibri" w:hAnsiTheme="minorHAnsi" w:cstheme="minorBidi"/>
          <w:sz w:val="24"/>
          <w:szCs w:val="24"/>
        </w:rPr>
        <w:t>ing</w:t>
      </w:r>
      <w:r w:rsidR="001F0603" w:rsidRPr="6D31EDF2">
        <w:rPr>
          <w:rFonts w:asciiTheme="minorHAnsi" w:eastAsia="Calibri" w:hAnsiTheme="minorHAnsi" w:cstheme="minorBidi"/>
          <w:sz w:val="24"/>
          <w:szCs w:val="24"/>
        </w:rPr>
        <w:t xml:space="preserve"> business </w:t>
      </w:r>
      <w:r w:rsidR="61B0739C" w:rsidRPr="6D31EDF2">
        <w:rPr>
          <w:rFonts w:asciiTheme="minorHAnsi" w:eastAsia="Calibri" w:hAnsiTheme="minorHAnsi" w:cstheme="minorBidi"/>
          <w:sz w:val="24"/>
          <w:szCs w:val="24"/>
        </w:rPr>
        <w:t>operations</w:t>
      </w:r>
      <w:r w:rsidR="00154189" w:rsidRPr="6D31EDF2">
        <w:rPr>
          <w:rFonts w:asciiTheme="minorHAnsi" w:eastAsia="Calibri" w:hAnsiTheme="minorHAnsi" w:cstheme="minorBidi"/>
          <w:sz w:val="24"/>
          <w:szCs w:val="24"/>
        </w:rPr>
        <w:t xml:space="preserve"> while </w:t>
      </w:r>
      <w:r w:rsidR="63B1B74F" w:rsidRPr="6D31EDF2">
        <w:rPr>
          <w:rFonts w:asciiTheme="minorHAnsi" w:eastAsia="Calibri" w:hAnsiTheme="minorHAnsi" w:cstheme="minorBidi"/>
          <w:sz w:val="24"/>
          <w:szCs w:val="24"/>
        </w:rPr>
        <w:t xml:space="preserve">also </w:t>
      </w:r>
      <w:r w:rsidR="00154189" w:rsidRPr="6D31EDF2">
        <w:rPr>
          <w:rFonts w:asciiTheme="minorHAnsi" w:eastAsia="Calibri" w:hAnsiTheme="minorHAnsi" w:cstheme="minorBidi"/>
          <w:sz w:val="24"/>
          <w:szCs w:val="24"/>
        </w:rPr>
        <w:t>protecting</w:t>
      </w:r>
      <w:r w:rsidR="001F0603" w:rsidRPr="6D31EDF2">
        <w:rPr>
          <w:rFonts w:asciiTheme="minorHAnsi" w:eastAsia="Calibri" w:hAnsiTheme="minorHAnsi" w:cstheme="minorBidi"/>
          <w:sz w:val="24"/>
          <w:szCs w:val="24"/>
        </w:rPr>
        <w:t xml:space="preserve"> our team members</w:t>
      </w:r>
      <w:r w:rsidR="47CC61CE" w:rsidRPr="6D31EDF2">
        <w:rPr>
          <w:rFonts w:asciiTheme="minorHAnsi" w:eastAsia="Calibri" w:hAnsiTheme="minorHAnsi" w:cstheme="minorBidi"/>
          <w:sz w:val="24"/>
          <w:szCs w:val="24"/>
        </w:rPr>
        <w:t xml:space="preserve">, </w:t>
      </w:r>
      <w:r w:rsidR="001F0603" w:rsidRPr="6D31EDF2">
        <w:rPr>
          <w:rFonts w:asciiTheme="minorHAnsi" w:eastAsia="Calibri" w:hAnsiTheme="minorHAnsi" w:cstheme="minorBidi"/>
          <w:sz w:val="24"/>
          <w:szCs w:val="24"/>
        </w:rPr>
        <w:t>customers</w:t>
      </w:r>
      <w:r w:rsidR="07FB4801" w:rsidRPr="6D31EDF2">
        <w:rPr>
          <w:rFonts w:asciiTheme="minorHAnsi" w:eastAsia="Calibri" w:hAnsiTheme="minorHAnsi" w:cstheme="minorBidi"/>
          <w:sz w:val="24"/>
          <w:szCs w:val="24"/>
        </w:rPr>
        <w:t>,</w:t>
      </w:r>
      <w:r w:rsidR="001F0603" w:rsidRPr="6D31EDF2">
        <w:rPr>
          <w:rFonts w:asciiTheme="minorHAnsi" w:eastAsia="Calibri" w:hAnsiTheme="minorHAnsi" w:cstheme="minorBidi"/>
          <w:sz w:val="24"/>
          <w:szCs w:val="24"/>
        </w:rPr>
        <w:t xml:space="preserve"> and the communities in which we do business from the risk of </w:t>
      </w:r>
      <w:r w:rsidR="47980CE4" w:rsidRPr="6D31EDF2">
        <w:rPr>
          <w:rFonts w:asciiTheme="minorHAnsi" w:eastAsia="Calibri" w:hAnsiTheme="minorHAnsi" w:cstheme="minorBidi"/>
          <w:sz w:val="24"/>
          <w:szCs w:val="24"/>
        </w:rPr>
        <w:t>illness</w:t>
      </w:r>
      <w:r w:rsidR="001F0603" w:rsidRPr="6D31EDF2">
        <w:rPr>
          <w:rFonts w:asciiTheme="minorHAnsi" w:eastAsia="Calibri" w:hAnsiTheme="minorHAnsi" w:cstheme="minorBidi"/>
          <w:sz w:val="24"/>
          <w:szCs w:val="24"/>
        </w:rPr>
        <w:t>. We are</w:t>
      </w:r>
      <w:r w:rsidR="00A41436" w:rsidRPr="6D31EDF2">
        <w:rPr>
          <w:rFonts w:asciiTheme="minorHAnsi" w:eastAsia="Calibri" w:hAnsiTheme="minorHAnsi" w:cstheme="minorBidi"/>
          <w:sz w:val="24"/>
          <w:szCs w:val="24"/>
        </w:rPr>
        <w:t xml:space="preserve"> closely monitoring the situation and </w:t>
      </w:r>
      <w:r w:rsidR="4DF5DBD1" w:rsidRPr="6D31EDF2">
        <w:rPr>
          <w:rFonts w:asciiTheme="minorHAnsi" w:eastAsia="Calibri" w:hAnsiTheme="minorHAnsi" w:cstheme="minorBidi"/>
          <w:sz w:val="24"/>
          <w:szCs w:val="24"/>
        </w:rPr>
        <w:t xml:space="preserve">continue to </w:t>
      </w:r>
      <w:r w:rsidR="001F0603" w:rsidRPr="6D31EDF2">
        <w:rPr>
          <w:rFonts w:asciiTheme="minorHAnsi" w:eastAsia="Calibri" w:hAnsiTheme="minorHAnsi" w:cstheme="minorBidi"/>
          <w:sz w:val="24"/>
          <w:szCs w:val="24"/>
        </w:rPr>
        <w:t>adjust</w:t>
      </w:r>
      <w:r w:rsidR="00A41436" w:rsidRPr="6D31EDF2">
        <w:rPr>
          <w:rFonts w:asciiTheme="minorHAnsi" w:eastAsia="Calibri" w:hAnsiTheme="minorHAnsi" w:cstheme="minorBidi"/>
          <w:sz w:val="24"/>
          <w:szCs w:val="24"/>
        </w:rPr>
        <w:t xml:space="preserve"> our guidelines based on the latest information from the World Health Organization (WHO), Centers for Disease Control and Prevention (CDC), U.S. Department of State, </w:t>
      </w:r>
      <w:r w:rsidR="17D3CF62" w:rsidRPr="6D31EDF2">
        <w:rPr>
          <w:rFonts w:asciiTheme="minorHAnsi" w:eastAsia="Calibri" w:hAnsiTheme="minorHAnsi" w:cstheme="minorBidi"/>
          <w:sz w:val="24"/>
          <w:szCs w:val="24"/>
        </w:rPr>
        <w:t>and</w:t>
      </w:r>
      <w:r w:rsidR="0D43E48B" w:rsidRPr="6D31EDF2">
        <w:rPr>
          <w:rFonts w:asciiTheme="minorHAnsi" w:eastAsia="Calibri" w:hAnsiTheme="minorHAnsi" w:cstheme="minorBidi"/>
          <w:sz w:val="24"/>
          <w:szCs w:val="24"/>
        </w:rPr>
        <w:t xml:space="preserve"> the</w:t>
      </w:r>
      <w:r w:rsidR="17D3CF62" w:rsidRPr="6D31EDF2">
        <w:rPr>
          <w:rFonts w:asciiTheme="minorHAnsi" w:eastAsia="Calibri" w:hAnsiTheme="minorHAnsi" w:cstheme="minorBidi"/>
          <w:sz w:val="24"/>
          <w:szCs w:val="24"/>
        </w:rPr>
        <w:t xml:space="preserve"> local</w:t>
      </w:r>
      <w:r w:rsidR="00A41436" w:rsidRPr="6D31EDF2">
        <w:rPr>
          <w:rFonts w:asciiTheme="minorHAnsi" w:eastAsia="Calibri" w:hAnsiTheme="minorHAnsi" w:cstheme="minorBidi"/>
          <w:sz w:val="24"/>
          <w:szCs w:val="24"/>
        </w:rPr>
        <w:t xml:space="preserve"> government</w:t>
      </w:r>
      <w:r w:rsidR="04A4FB33" w:rsidRPr="6D31EDF2">
        <w:rPr>
          <w:rFonts w:asciiTheme="minorHAnsi" w:eastAsia="Calibri" w:hAnsiTheme="minorHAnsi" w:cstheme="minorBidi"/>
          <w:sz w:val="24"/>
          <w:szCs w:val="24"/>
        </w:rPr>
        <w:t>s</w:t>
      </w:r>
      <w:r w:rsidR="6FAC5A4E" w:rsidRPr="6D31EDF2">
        <w:rPr>
          <w:rFonts w:asciiTheme="minorHAnsi" w:eastAsia="Calibri" w:hAnsiTheme="minorHAnsi" w:cstheme="minorBidi"/>
          <w:sz w:val="24"/>
          <w:szCs w:val="24"/>
        </w:rPr>
        <w:t xml:space="preserve"> </w:t>
      </w:r>
      <w:r w:rsidR="37E02890" w:rsidRPr="6D31EDF2">
        <w:rPr>
          <w:rFonts w:asciiTheme="minorHAnsi" w:eastAsia="Calibri" w:hAnsiTheme="minorHAnsi" w:cstheme="minorBidi"/>
          <w:sz w:val="24"/>
          <w:szCs w:val="24"/>
        </w:rPr>
        <w:t xml:space="preserve">in </w:t>
      </w:r>
      <w:r w:rsidR="00A41436" w:rsidRPr="6D31EDF2">
        <w:rPr>
          <w:rFonts w:asciiTheme="minorHAnsi" w:eastAsia="Calibri" w:hAnsiTheme="minorHAnsi" w:cstheme="minorBidi"/>
          <w:sz w:val="24"/>
          <w:szCs w:val="24"/>
        </w:rPr>
        <w:t>countries where the outbreak is occurring.</w:t>
      </w:r>
      <w:r w:rsidR="00AA781C" w:rsidRPr="6D31EDF2">
        <w:rPr>
          <w:rFonts w:asciiTheme="minorHAnsi" w:hAnsiTheme="minorHAnsi" w:cstheme="minorBidi"/>
          <w:sz w:val="24"/>
          <w:szCs w:val="24"/>
        </w:rPr>
        <w:t xml:space="preserve"> </w:t>
      </w:r>
      <w:r>
        <w:br/>
      </w:r>
      <w:r w:rsidR="005B0490" w:rsidRPr="6D31EDF2">
        <w:rPr>
          <w:rFonts w:asciiTheme="minorHAnsi" w:hAnsiTheme="minorHAnsi" w:cstheme="minorBidi"/>
          <w:color w:val="202020"/>
          <w:sz w:val="24"/>
          <w:szCs w:val="24"/>
        </w:rPr>
        <w:t> </w:t>
      </w:r>
      <w:r>
        <w:br/>
      </w:r>
      <w:r w:rsidR="002B545A" w:rsidRPr="6D31EDF2">
        <w:rPr>
          <w:rStyle w:val="Strong"/>
          <w:rFonts w:asciiTheme="minorHAnsi" w:hAnsiTheme="minorHAnsi" w:cstheme="minorBidi"/>
          <w:color w:val="202020"/>
          <w:sz w:val="24"/>
          <w:szCs w:val="24"/>
        </w:rPr>
        <w:t>PROCUREMENT STRATEGY</w:t>
      </w:r>
      <w:r w:rsidR="005B0490" w:rsidRPr="6D31EDF2">
        <w:rPr>
          <w:rStyle w:val="Strong"/>
          <w:rFonts w:asciiTheme="minorHAnsi" w:hAnsiTheme="minorHAnsi" w:cstheme="minorBidi"/>
          <w:color w:val="202020"/>
          <w:sz w:val="24"/>
          <w:szCs w:val="24"/>
        </w:rPr>
        <w:t xml:space="preserve"> </w:t>
      </w:r>
    </w:p>
    <w:p w14:paraId="19897201" w14:textId="544F239B" w:rsidR="001D1A42" w:rsidRPr="002B545A" w:rsidRDefault="7648C792" w:rsidP="6D31EDF2">
      <w:pPr>
        <w:spacing w:before="100" w:beforeAutospacing="1" w:after="240"/>
        <w:rPr>
          <w:rFonts w:asciiTheme="minorHAnsi" w:hAnsiTheme="minorHAnsi" w:cstheme="minorBidi"/>
          <w:color w:val="202020"/>
          <w:sz w:val="24"/>
          <w:szCs w:val="24"/>
        </w:rPr>
      </w:pPr>
      <w:r w:rsidRPr="6D31EDF2">
        <w:rPr>
          <w:rFonts w:asciiTheme="minorHAnsi" w:hAnsiTheme="minorHAnsi" w:cstheme="minorBidi"/>
          <w:color w:val="202020"/>
          <w:sz w:val="24"/>
          <w:szCs w:val="24"/>
        </w:rPr>
        <w:t xml:space="preserve">By </w:t>
      </w:r>
      <w:r w:rsidR="3B7368BC" w:rsidRPr="6D31EDF2">
        <w:rPr>
          <w:rFonts w:asciiTheme="minorHAnsi" w:hAnsiTheme="minorHAnsi" w:cstheme="minorBidi"/>
          <w:color w:val="202020"/>
          <w:sz w:val="24"/>
          <w:szCs w:val="24"/>
        </w:rPr>
        <w:t>adopt</w:t>
      </w:r>
      <w:r w:rsidR="5E991539" w:rsidRPr="6D31EDF2">
        <w:rPr>
          <w:rFonts w:asciiTheme="minorHAnsi" w:hAnsiTheme="minorHAnsi" w:cstheme="minorBidi"/>
          <w:color w:val="202020"/>
          <w:sz w:val="24"/>
          <w:szCs w:val="24"/>
        </w:rPr>
        <w:t>ing</w:t>
      </w:r>
      <w:r w:rsidR="3B7368BC" w:rsidRPr="6D31EDF2">
        <w:rPr>
          <w:rFonts w:asciiTheme="minorHAnsi" w:hAnsiTheme="minorHAnsi" w:cstheme="minorBidi"/>
          <w:color w:val="202020"/>
          <w:sz w:val="24"/>
          <w:szCs w:val="24"/>
        </w:rPr>
        <w:t xml:space="preserve"> </w:t>
      </w:r>
      <w:r w:rsidR="005B0490" w:rsidRPr="6D31EDF2">
        <w:rPr>
          <w:rFonts w:asciiTheme="minorHAnsi" w:hAnsiTheme="minorHAnsi" w:cstheme="minorBidi"/>
          <w:color w:val="202020"/>
          <w:sz w:val="24"/>
          <w:szCs w:val="24"/>
        </w:rPr>
        <w:t xml:space="preserve">a </w:t>
      </w:r>
      <w:r w:rsidR="4F20C4AB" w:rsidRPr="6D31EDF2">
        <w:rPr>
          <w:rFonts w:asciiTheme="minorHAnsi" w:hAnsiTheme="minorHAnsi" w:cstheme="minorBidi"/>
          <w:color w:val="202020"/>
          <w:sz w:val="24"/>
          <w:szCs w:val="24"/>
        </w:rPr>
        <w:t xml:space="preserve">forward-looking </w:t>
      </w:r>
      <w:r w:rsidR="005B0490" w:rsidRPr="6D31EDF2">
        <w:rPr>
          <w:rFonts w:asciiTheme="minorHAnsi" w:hAnsiTheme="minorHAnsi" w:cstheme="minorBidi"/>
          <w:color w:val="202020"/>
          <w:sz w:val="24"/>
          <w:szCs w:val="24"/>
        </w:rPr>
        <w:t>purchasing strategy based on multiple sourcing</w:t>
      </w:r>
      <w:r w:rsidR="39A9E67E" w:rsidRPr="6D31EDF2">
        <w:rPr>
          <w:rFonts w:asciiTheme="minorHAnsi" w:hAnsiTheme="minorHAnsi" w:cstheme="minorBidi"/>
          <w:color w:val="202020"/>
          <w:sz w:val="24"/>
          <w:szCs w:val="24"/>
        </w:rPr>
        <w:t>,</w:t>
      </w:r>
      <w:r w:rsidR="005B0490" w:rsidRPr="6D31EDF2">
        <w:rPr>
          <w:rFonts w:asciiTheme="minorHAnsi" w:hAnsiTheme="minorHAnsi" w:cstheme="minorBidi"/>
          <w:color w:val="202020"/>
          <w:sz w:val="24"/>
          <w:szCs w:val="24"/>
        </w:rPr>
        <w:t xml:space="preserve"> </w:t>
      </w:r>
      <w:r w:rsidR="52F46332" w:rsidRPr="6D31EDF2">
        <w:rPr>
          <w:rFonts w:asciiTheme="minorHAnsi" w:hAnsiTheme="minorHAnsi" w:cstheme="minorBidi"/>
          <w:color w:val="202020"/>
          <w:sz w:val="24"/>
          <w:szCs w:val="24"/>
        </w:rPr>
        <w:t xml:space="preserve">we have </w:t>
      </w:r>
      <w:r w:rsidR="005B0490" w:rsidRPr="6D31EDF2">
        <w:rPr>
          <w:rFonts w:asciiTheme="minorHAnsi" w:hAnsiTheme="minorHAnsi" w:cstheme="minorBidi"/>
          <w:color w:val="202020"/>
          <w:sz w:val="24"/>
          <w:szCs w:val="24"/>
        </w:rPr>
        <w:t>minimize</w:t>
      </w:r>
      <w:r w:rsidR="73FB0B39" w:rsidRPr="6D31EDF2">
        <w:rPr>
          <w:rFonts w:asciiTheme="minorHAnsi" w:hAnsiTheme="minorHAnsi" w:cstheme="minorBidi"/>
          <w:color w:val="202020"/>
          <w:sz w:val="24"/>
          <w:szCs w:val="24"/>
        </w:rPr>
        <w:t>d</w:t>
      </w:r>
      <w:r w:rsidR="005B0490" w:rsidRPr="6D31EDF2">
        <w:rPr>
          <w:rFonts w:asciiTheme="minorHAnsi" w:hAnsiTheme="minorHAnsi" w:cstheme="minorBidi"/>
          <w:color w:val="202020"/>
          <w:sz w:val="24"/>
          <w:szCs w:val="24"/>
        </w:rPr>
        <w:t xml:space="preserve"> the risk of bottlenecks in the supply of parts</w:t>
      </w:r>
      <w:r w:rsidR="5B1F7882" w:rsidRPr="6D31EDF2">
        <w:rPr>
          <w:rFonts w:asciiTheme="minorHAnsi" w:hAnsiTheme="minorHAnsi" w:cstheme="minorBidi"/>
          <w:color w:val="202020"/>
          <w:sz w:val="24"/>
          <w:szCs w:val="24"/>
        </w:rPr>
        <w:t xml:space="preserve"> for our equipment</w:t>
      </w:r>
      <w:r w:rsidR="005B0490" w:rsidRPr="6D31EDF2">
        <w:rPr>
          <w:rFonts w:asciiTheme="minorHAnsi" w:hAnsiTheme="minorHAnsi" w:cstheme="minorBidi"/>
          <w:color w:val="202020"/>
          <w:sz w:val="24"/>
          <w:szCs w:val="24"/>
        </w:rPr>
        <w:t xml:space="preserve">. However, we cannot completely rule out the possibility that </w:t>
      </w:r>
      <w:r w:rsidR="1E821EAE" w:rsidRPr="6D31EDF2">
        <w:rPr>
          <w:rFonts w:asciiTheme="minorHAnsi" w:hAnsiTheme="minorHAnsi" w:cstheme="minorBidi"/>
          <w:color w:val="202020"/>
          <w:sz w:val="24"/>
          <w:szCs w:val="24"/>
        </w:rPr>
        <w:t xml:space="preserve">delays </w:t>
      </w:r>
      <w:r w:rsidR="005B0490" w:rsidRPr="6D31EDF2">
        <w:rPr>
          <w:rFonts w:asciiTheme="minorHAnsi" w:hAnsiTheme="minorHAnsi" w:cstheme="minorBidi"/>
          <w:color w:val="202020"/>
          <w:sz w:val="24"/>
          <w:szCs w:val="24"/>
        </w:rPr>
        <w:t>may still occur.</w:t>
      </w:r>
      <w:r w:rsidR="791B9537">
        <w:br/>
      </w:r>
      <w:r w:rsidR="005B0490" w:rsidRPr="6D31EDF2">
        <w:rPr>
          <w:rFonts w:asciiTheme="minorHAnsi" w:hAnsiTheme="minorHAnsi" w:cstheme="minorBidi"/>
          <w:color w:val="202020"/>
          <w:sz w:val="24"/>
          <w:szCs w:val="24"/>
        </w:rPr>
        <w:t> </w:t>
      </w:r>
      <w:r w:rsidR="791B9537">
        <w:br/>
      </w:r>
      <w:r w:rsidR="002B545A" w:rsidRPr="6D31EDF2">
        <w:rPr>
          <w:rStyle w:val="Strong"/>
          <w:rFonts w:asciiTheme="minorHAnsi" w:hAnsiTheme="minorHAnsi" w:cstheme="minorBidi"/>
          <w:color w:val="202020"/>
          <w:sz w:val="24"/>
          <w:szCs w:val="24"/>
        </w:rPr>
        <w:t>DELIVERIES TO OUR CUSTOMERS</w:t>
      </w:r>
    </w:p>
    <w:p w14:paraId="4BFF8DAC" w14:textId="40F1DA8D" w:rsidR="001D1A42" w:rsidRPr="002B545A" w:rsidRDefault="071E8B60" w:rsidP="6D31EDF2">
      <w:pPr>
        <w:spacing w:before="100" w:beforeAutospacing="1" w:after="240"/>
        <w:rPr>
          <w:rFonts w:asciiTheme="minorHAnsi" w:hAnsiTheme="minorHAnsi" w:cstheme="minorBidi"/>
          <w:color w:val="202020"/>
          <w:sz w:val="24"/>
          <w:szCs w:val="24"/>
        </w:rPr>
      </w:pPr>
      <w:r w:rsidRPr="6D31EDF2">
        <w:rPr>
          <w:rFonts w:eastAsia="Calibri"/>
          <w:sz w:val="24"/>
          <w:szCs w:val="24"/>
        </w:rPr>
        <w:t xml:space="preserve">During this challenging and unpredictable time, we remain as committed as ever to </w:t>
      </w:r>
      <w:r w:rsidR="5BE18958" w:rsidRPr="6D31EDF2">
        <w:rPr>
          <w:rFonts w:eastAsia="Calibri"/>
          <w:sz w:val="24"/>
          <w:szCs w:val="24"/>
        </w:rPr>
        <w:t>providing outstanding customer service</w:t>
      </w:r>
      <w:r w:rsidRPr="6D31EDF2">
        <w:rPr>
          <w:sz w:val="24"/>
          <w:szCs w:val="24"/>
        </w:rPr>
        <w:t xml:space="preserve"> </w:t>
      </w:r>
      <w:r w:rsidR="35BCAE7D" w:rsidRPr="6D31EDF2">
        <w:rPr>
          <w:sz w:val="24"/>
          <w:szCs w:val="24"/>
        </w:rPr>
        <w:t xml:space="preserve">to meet your expectations. </w:t>
      </w:r>
      <w:r w:rsidR="3F5C0BE0" w:rsidRPr="6D31EDF2">
        <w:rPr>
          <w:sz w:val="24"/>
          <w:szCs w:val="24"/>
        </w:rPr>
        <w:t xml:space="preserve">That includes </w:t>
      </w:r>
      <w:r w:rsidR="2164FD09" w:rsidRPr="6D31EDF2">
        <w:rPr>
          <w:sz w:val="24"/>
          <w:szCs w:val="24"/>
        </w:rPr>
        <w:t>honor</w:t>
      </w:r>
      <w:r w:rsidR="13660AA8" w:rsidRPr="6D31EDF2">
        <w:rPr>
          <w:sz w:val="24"/>
          <w:szCs w:val="24"/>
        </w:rPr>
        <w:t>ing</w:t>
      </w:r>
      <w:r w:rsidR="2164FD09" w:rsidRPr="6D31EDF2">
        <w:rPr>
          <w:sz w:val="24"/>
          <w:szCs w:val="24"/>
        </w:rPr>
        <w:t xml:space="preserve"> all delivery and shipping commitments.  This commitment</w:t>
      </w:r>
      <w:r w:rsidR="6DE1D166" w:rsidRPr="6D31EDF2">
        <w:rPr>
          <w:sz w:val="24"/>
          <w:szCs w:val="24"/>
        </w:rPr>
        <w:t>, however,</w:t>
      </w:r>
      <w:r w:rsidR="2164FD09" w:rsidRPr="6D31EDF2">
        <w:rPr>
          <w:sz w:val="24"/>
          <w:szCs w:val="24"/>
        </w:rPr>
        <w:t xml:space="preserve"> </w:t>
      </w:r>
      <w:r w:rsidR="65D2F69A" w:rsidRPr="6D31EDF2">
        <w:rPr>
          <w:sz w:val="24"/>
          <w:szCs w:val="24"/>
        </w:rPr>
        <w:t>is dependent upon a number of factors outside of our contro</w:t>
      </w:r>
      <w:r w:rsidR="1C90F480" w:rsidRPr="6D31EDF2">
        <w:rPr>
          <w:sz w:val="24"/>
          <w:szCs w:val="24"/>
        </w:rPr>
        <w:t>l</w:t>
      </w:r>
      <w:r w:rsidR="65D2F69A" w:rsidRPr="6D31EDF2">
        <w:rPr>
          <w:sz w:val="24"/>
          <w:szCs w:val="24"/>
        </w:rPr>
        <w:t xml:space="preserve"> including</w:t>
      </w:r>
      <w:r w:rsidR="5B303370" w:rsidRPr="6D31EDF2">
        <w:rPr>
          <w:sz w:val="24"/>
          <w:szCs w:val="24"/>
        </w:rPr>
        <w:t>,</w:t>
      </w:r>
      <w:r w:rsidR="65D2F69A" w:rsidRPr="6D31EDF2">
        <w:rPr>
          <w:sz w:val="24"/>
          <w:szCs w:val="24"/>
        </w:rPr>
        <w:t xml:space="preserve"> </w:t>
      </w:r>
      <w:r w:rsidR="5042BE6C" w:rsidRPr="6D31EDF2">
        <w:rPr>
          <w:rFonts w:asciiTheme="minorHAnsi" w:hAnsiTheme="minorHAnsi" w:cstheme="minorBidi"/>
          <w:color w:val="202020"/>
          <w:sz w:val="24"/>
          <w:szCs w:val="24"/>
        </w:rPr>
        <w:t>but not limited to</w:t>
      </w:r>
      <w:r w:rsidR="6651AF39" w:rsidRPr="6D31EDF2">
        <w:rPr>
          <w:rFonts w:asciiTheme="minorHAnsi" w:hAnsiTheme="minorHAnsi" w:cstheme="minorBidi"/>
          <w:color w:val="202020"/>
          <w:sz w:val="24"/>
          <w:szCs w:val="24"/>
        </w:rPr>
        <w:t>,</w:t>
      </w:r>
      <w:r w:rsidR="5042BE6C" w:rsidRPr="6D31EDF2">
        <w:rPr>
          <w:rFonts w:asciiTheme="minorHAnsi" w:hAnsiTheme="minorHAnsi" w:cstheme="minorBidi"/>
          <w:color w:val="202020"/>
          <w:sz w:val="24"/>
          <w:szCs w:val="24"/>
        </w:rPr>
        <w:t xml:space="preserve"> regulations and restrictions enacted by</w:t>
      </w:r>
      <w:r w:rsidR="005B0490" w:rsidRPr="6D31EDF2">
        <w:rPr>
          <w:rFonts w:asciiTheme="minorHAnsi" w:hAnsiTheme="minorHAnsi" w:cstheme="minorBidi"/>
          <w:color w:val="202020"/>
          <w:sz w:val="24"/>
          <w:szCs w:val="24"/>
        </w:rPr>
        <w:t xml:space="preserve"> the relevant authorities</w:t>
      </w:r>
      <w:r w:rsidR="7CDF3C15" w:rsidRPr="6D31EDF2">
        <w:rPr>
          <w:rFonts w:asciiTheme="minorHAnsi" w:hAnsiTheme="minorHAnsi" w:cstheme="minorBidi"/>
          <w:color w:val="202020"/>
          <w:sz w:val="24"/>
          <w:szCs w:val="24"/>
        </w:rPr>
        <w:t xml:space="preserve"> with jurisdiction over each part of the supply chain</w:t>
      </w:r>
      <w:r w:rsidR="005B0490" w:rsidRPr="6D31EDF2">
        <w:rPr>
          <w:rFonts w:asciiTheme="minorHAnsi" w:hAnsiTheme="minorHAnsi" w:cstheme="minorBidi"/>
          <w:color w:val="202020"/>
          <w:sz w:val="24"/>
          <w:szCs w:val="24"/>
        </w:rPr>
        <w:t>.</w:t>
      </w:r>
      <w:r w:rsidR="7A33150B" w:rsidRPr="6D31EDF2">
        <w:rPr>
          <w:rFonts w:asciiTheme="minorHAnsi" w:hAnsiTheme="minorHAnsi" w:cstheme="minorBidi"/>
          <w:color w:val="202020"/>
          <w:sz w:val="24"/>
          <w:szCs w:val="24"/>
        </w:rPr>
        <w:t xml:space="preserve"> </w:t>
      </w:r>
      <w:r w:rsidR="354E160A" w:rsidRPr="6D31EDF2">
        <w:rPr>
          <w:rFonts w:asciiTheme="minorHAnsi" w:hAnsiTheme="minorHAnsi" w:cstheme="minorBidi"/>
          <w:color w:val="202020"/>
          <w:sz w:val="24"/>
          <w:szCs w:val="24"/>
        </w:rPr>
        <w:t>Additionally</w:t>
      </w:r>
      <w:r w:rsidR="005B0490" w:rsidRPr="6D31EDF2">
        <w:rPr>
          <w:rFonts w:asciiTheme="minorHAnsi" w:hAnsiTheme="minorHAnsi" w:cstheme="minorBidi"/>
          <w:color w:val="202020"/>
          <w:sz w:val="24"/>
          <w:szCs w:val="24"/>
        </w:rPr>
        <w:t xml:space="preserve">, we are confronted with restrictions in air traffic and sea freight, </w:t>
      </w:r>
      <w:r w:rsidR="666DF6D5" w:rsidRPr="6D31EDF2">
        <w:rPr>
          <w:rFonts w:asciiTheme="minorHAnsi" w:hAnsiTheme="minorHAnsi" w:cstheme="minorBidi"/>
          <w:color w:val="202020"/>
          <w:sz w:val="24"/>
          <w:szCs w:val="24"/>
        </w:rPr>
        <w:t xml:space="preserve">resulting in </w:t>
      </w:r>
      <w:r w:rsidR="005B0490" w:rsidRPr="6D31EDF2">
        <w:rPr>
          <w:rFonts w:asciiTheme="minorHAnsi" w:hAnsiTheme="minorHAnsi" w:cstheme="minorBidi"/>
          <w:color w:val="202020"/>
          <w:sz w:val="24"/>
          <w:szCs w:val="24"/>
        </w:rPr>
        <w:t>flights be</w:t>
      </w:r>
      <w:r w:rsidR="7BB39EB1" w:rsidRPr="6D31EDF2">
        <w:rPr>
          <w:rFonts w:asciiTheme="minorHAnsi" w:hAnsiTheme="minorHAnsi" w:cstheme="minorBidi"/>
          <w:color w:val="202020"/>
          <w:sz w:val="24"/>
          <w:szCs w:val="24"/>
        </w:rPr>
        <w:t>ing</w:t>
      </w:r>
      <w:r w:rsidR="005B0490" w:rsidRPr="6D31EDF2">
        <w:rPr>
          <w:rFonts w:asciiTheme="minorHAnsi" w:hAnsiTheme="minorHAnsi" w:cstheme="minorBidi"/>
          <w:color w:val="202020"/>
          <w:sz w:val="24"/>
          <w:szCs w:val="24"/>
        </w:rPr>
        <w:t xml:space="preserve"> cancelled or delays in customs clearance. </w:t>
      </w:r>
      <w:r w:rsidR="02381273" w:rsidRPr="6D31EDF2">
        <w:rPr>
          <w:rFonts w:asciiTheme="minorHAnsi" w:hAnsiTheme="minorHAnsi" w:cstheme="minorBidi"/>
          <w:color w:val="202020"/>
          <w:sz w:val="24"/>
          <w:szCs w:val="24"/>
        </w:rPr>
        <w:t>C</w:t>
      </w:r>
      <w:r w:rsidR="005B0490" w:rsidRPr="6D31EDF2">
        <w:rPr>
          <w:rFonts w:asciiTheme="minorHAnsi" w:hAnsiTheme="minorHAnsi" w:cstheme="minorBidi"/>
          <w:color w:val="202020"/>
          <w:sz w:val="24"/>
          <w:szCs w:val="24"/>
        </w:rPr>
        <w:t xml:space="preserve">onsequences </w:t>
      </w:r>
      <w:r w:rsidR="6D1FC25D" w:rsidRPr="6D31EDF2">
        <w:rPr>
          <w:rFonts w:asciiTheme="minorHAnsi" w:hAnsiTheme="minorHAnsi" w:cstheme="minorBidi"/>
          <w:color w:val="202020"/>
          <w:sz w:val="24"/>
          <w:szCs w:val="24"/>
        </w:rPr>
        <w:t xml:space="preserve">of this reality include </w:t>
      </w:r>
      <w:r w:rsidR="005B0490" w:rsidRPr="6D31EDF2">
        <w:rPr>
          <w:rFonts w:asciiTheme="minorHAnsi" w:hAnsiTheme="minorHAnsi" w:cstheme="minorBidi"/>
          <w:color w:val="202020"/>
          <w:sz w:val="24"/>
          <w:szCs w:val="24"/>
        </w:rPr>
        <w:t xml:space="preserve">capacity bottlenecks at our logistics partners – which in the worst-case scenario can also lead to delays in transport. </w:t>
      </w:r>
      <w:r w:rsidR="2C0CA18E" w:rsidRPr="6D31EDF2">
        <w:rPr>
          <w:rFonts w:asciiTheme="minorHAnsi" w:hAnsiTheme="minorHAnsi" w:cstheme="minorBidi"/>
          <w:color w:val="202020"/>
          <w:sz w:val="24"/>
          <w:szCs w:val="24"/>
        </w:rPr>
        <w:t>Nonetheless, we are actively working with all of our supply chain and logistics partners to minimize the</w:t>
      </w:r>
      <w:r w:rsidR="03CEBE3B" w:rsidRPr="6D31EDF2">
        <w:rPr>
          <w:rFonts w:asciiTheme="minorHAnsi" w:hAnsiTheme="minorHAnsi" w:cstheme="minorBidi"/>
          <w:color w:val="202020"/>
          <w:sz w:val="24"/>
          <w:szCs w:val="24"/>
        </w:rPr>
        <w:t xml:space="preserve"> consequences of these potential complications.</w:t>
      </w:r>
      <w:r w:rsidR="2C0CA18E" w:rsidRPr="6D31EDF2">
        <w:rPr>
          <w:rFonts w:asciiTheme="minorHAnsi" w:hAnsiTheme="minorHAnsi" w:cstheme="minorBidi"/>
          <w:color w:val="202020"/>
          <w:sz w:val="24"/>
          <w:szCs w:val="24"/>
        </w:rPr>
        <w:t xml:space="preserve"> </w:t>
      </w:r>
    </w:p>
    <w:p w14:paraId="54114BD4" w14:textId="4724A4C0" w:rsidR="3F15D2EA" w:rsidRDefault="3F15D2EA" w:rsidP="0949E3CA">
      <w:pPr>
        <w:spacing w:beforeAutospacing="1" w:after="240"/>
        <w:rPr>
          <w:rFonts w:asciiTheme="minorHAnsi" w:hAnsiTheme="minorHAnsi" w:cstheme="minorBidi"/>
          <w:color w:val="202020"/>
          <w:sz w:val="24"/>
          <w:szCs w:val="24"/>
        </w:rPr>
      </w:pPr>
      <w:r w:rsidRPr="4652ABA9">
        <w:rPr>
          <w:rStyle w:val="Strong"/>
          <w:rFonts w:asciiTheme="minorHAnsi" w:eastAsia="Times New Roman" w:hAnsiTheme="minorHAnsi" w:cstheme="minorBidi"/>
          <w:color w:val="202020"/>
          <w:sz w:val="24"/>
          <w:szCs w:val="24"/>
        </w:rPr>
        <w:t xml:space="preserve">If you have any questions about your current project status or the status of planned or already dispatched shipments, please reach out to your </w:t>
      </w:r>
      <w:r w:rsidRPr="4652ABA9">
        <w:rPr>
          <w:rStyle w:val="Strong"/>
          <w:rFonts w:asciiTheme="minorHAnsi" w:eastAsia="Times New Roman" w:hAnsiTheme="minorHAnsi" w:cstheme="minorBidi"/>
          <w:color w:val="202020"/>
          <w:sz w:val="24"/>
          <w:szCs w:val="24"/>
          <w:highlight w:val="yellow"/>
        </w:rPr>
        <w:t>[insert business name]</w:t>
      </w:r>
      <w:r w:rsidRPr="4652ABA9">
        <w:rPr>
          <w:rStyle w:val="Strong"/>
          <w:rFonts w:asciiTheme="minorHAnsi" w:eastAsia="Times New Roman" w:hAnsiTheme="minorHAnsi" w:cstheme="minorBidi"/>
          <w:color w:val="202020"/>
          <w:sz w:val="24"/>
          <w:szCs w:val="24"/>
        </w:rPr>
        <w:t xml:space="preserve"> point of contact</w:t>
      </w:r>
      <w:r w:rsidR="3D23FB0A" w:rsidRPr="4652ABA9">
        <w:rPr>
          <w:rStyle w:val="Strong"/>
          <w:rFonts w:asciiTheme="minorHAnsi" w:eastAsia="Times New Roman" w:hAnsiTheme="minorHAnsi" w:cstheme="minorBidi"/>
          <w:color w:val="202020"/>
          <w:sz w:val="24"/>
          <w:szCs w:val="24"/>
        </w:rPr>
        <w:t xml:space="preserve"> for a specific update</w:t>
      </w:r>
      <w:r w:rsidRPr="4652ABA9">
        <w:rPr>
          <w:rStyle w:val="Strong"/>
          <w:rFonts w:asciiTheme="minorHAnsi" w:eastAsia="Times New Roman" w:hAnsiTheme="minorHAnsi" w:cstheme="minorBidi"/>
          <w:color w:val="202020"/>
          <w:sz w:val="24"/>
          <w:szCs w:val="24"/>
        </w:rPr>
        <w:t>.</w:t>
      </w:r>
    </w:p>
    <w:p w14:paraId="13A4F5C7" w14:textId="654445FB" w:rsidR="002B545A" w:rsidRDefault="002B545A" w:rsidP="6D31EDF2">
      <w:pPr>
        <w:spacing w:after="240"/>
        <w:rPr>
          <w:rStyle w:val="Strong"/>
          <w:rFonts w:asciiTheme="minorHAnsi" w:hAnsiTheme="minorHAnsi" w:cstheme="minorBidi"/>
          <w:color w:val="202020"/>
          <w:sz w:val="24"/>
          <w:szCs w:val="24"/>
          <w:highlight w:val="yellow"/>
        </w:rPr>
      </w:pPr>
      <w:r w:rsidRPr="6D31EDF2">
        <w:rPr>
          <w:rStyle w:val="Strong"/>
          <w:rFonts w:asciiTheme="minorHAnsi" w:hAnsiTheme="minorHAnsi" w:cstheme="minorBidi"/>
          <w:color w:val="202020"/>
          <w:sz w:val="24"/>
          <w:szCs w:val="24"/>
        </w:rPr>
        <w:t>SANITIZATION OF OUR PARTS &amp; EQUIPMENT</w:t>
      </w:r>
      <w:r w:rsidR="1AE9A9AB" w:rsidRPr="6D31EDF2">
        <w:rPr>
          <w:rStyle w:val="Strong"/>
          <w:rFonts w:asciiTheme="minorHAnsi" w:hAnsiTheme="minorHAnsi" w:cstheme="minorBidi"/>
          <w:color w:val="202020"/>
          <w:sz w:val="24"/>
          <w:szCs w:val="24"/>
        </w:rPr>
        <w:t xml:space="preserve"> </w:t>
      </w:r>
    </w:p>
    <w:p w14:paraId="3FC004C4" w14:textId="3B5B45EA" w:rsidR="00BD6AEA" w:rsidRDefault="00BD6AEA" w:rsidP="6D31EDF2">
      <w:pPr>
        <w:spacing w:after="240"/>
        <w:rPr>
          <w:rStyle w:val="Strong"/>
          <w:rFonts w:asciiTheme="minorHAnsi" w:hAnsiTheme="minorHAnsi" w:cstheme="minorBidi"/>
          <w:color w:val="202020"/>
          <w:sz w:val="24"/>
          <w:szCs w:val="24"/>
          <w:highlight w:val="yellow"/>
        </w:rPr>
      </w:pPr>
      <w:r w:rsidRPr="6D31EDF2">
        <w:rPr>
          <w:rStyle w:val="Strong"/>
          <w:rFonts w:asciiTheme="minorHAnsi" w:hAnsiTheme="minorHAnsi" w:cstheme="minorBidi"/>
          <w:b w:val="0"/>
          <w:bCs w:val="0"/>
          <w:color w:val="202020"/>
          <w:sz w:val="24"/>
          <w:szCs w:val="24"/>
        </w:rPr>
        <w:t xml:space="preserve">We are taking utmost care </w:t>
      </w:r>
      <w:r w:rsidR="00051F09" w:rsidRPr="6D31EDF2">
        <w:rPr>
          <w:rStyle w:val="Strong"/>
          <w:rFonts w:asciiTheme="minorHAnsi" w:hAnsiTheme="minorHAnsi" w:cstheme="minorBidi"/>
          <w:b w:val="0"/>
          <w:bCs w:val="0"/>
          <w:color w:val="202020"/>
          <w:sz w:val="24"/>
          <w:szCs w:val="24"/>
        </w:rPr>
        <w:t xml:space="preserve">to keep your facility free of any unknown </w:t>
      </w:r>
      <w:r w:rsidR="00C44352" w:rsidRPr="6D31EDF2">
        <w:rPr>
          <w:rStyle w:val="Strong"/>
          <w:rFonts w:asciiTheme="minorHAnsi" w:hAnsiTheme="minorHAnsi" w:cstheme="minorBidi"/>
          <w:b w:val="0"/>
          <w:bCs w:val="0"/>
          <w:color w:val="202020"/>
          <w:sz w:val="24"/>
          <w:szCs w:val="24"/>
        </w:rPr>
        <w:t>exposure views equipment and parts by adhering to a strict</w:t>
      </w:r>
      <w:r w:rsidR="00ED2CD1" w:rsidRPr="6D31EDF2">
        <w:rPr>
          <w:rStyle w:val="Strong"/>
          <w:rFonts w:asciiTheme="minorHAnsi" w:hAnsiTheme="minorHAnsi" w:cstheme="minorBidi"/>
          <w:b w:val="0"/>
          <w:bCs w:val="0"/>
          <w:color w:val="202020"/>
          <w:sz w:val="24"/>
          <w:szCs w:val="24"/>
        </w:rPr>
        <w:t xml:space="preserve"> protocol of, j</w:t>
      </w:r>
      <w:r w:rsidR="001D1A42" w:rsidRPr="6D31EDF2">
        <w:rPr>
          <w:rStyle w:val="Strong"/>
          <w:rFonts w:asciiTheme="minorHAnsi" w:hAnsiTheme="minorHAnsi" w:cstheme="minorBidi"/>
          <w:b w:val="0"/>
          <w:bCs w:val="0"/>
          <w:color w:val="202020"/>
          <w:sz w:val="24"/>
          <w:szCs w:val="24"/>
        </w:rPr>
        <w:t>ust prior to packaging,</w:t>
      </w:r>
      <w:r w:rsidR="002B545A" w:rsidRPr="6D31EDF2">
        <w:rPr>
          <w:rStyle w:val="Strong"/>
          <w:rFonts w:asciiTheme="minorHAnsi" w:hAnsiTheme="minorHAnsi" w:cstheme="minorBidi"/>
          <w:b w:val="0"/>
          <w:bCs w:val="0"/>
          <w:color w:val="202020"/>
          <w:sz w:val="24"/>
          <w:szCs w:val="24"/>
        </w:rPr>
        <w:t xml:space="preserve"> </w:t>
      </w:r>
      <w:r w:rsidR="00ED2CD1" w:rsidRPr="6D31EDF2">
        <w:rPr>
          <w:rStyle w:val="Strong"/>
          <w:rFonts w:asciiTheme="minorHAnsi" w:hAnsiTheme="minorHAnsi" w:cstheme="minorBidi"/>
          <w:b w:val="0"/>
          <w:bCs w:val="0"/>
          <w:color w:val="202020"/>
          <w:sz w:val="24"/>
          <w:szCs w:val="24"/>
        </w:rPr>
        <w:t xml:space="preserve">spraying </w:t>
      </w:r>
      <w:r w:rsidR="001D1A42" w:rsidRPr="6D31EDF2">
        <w:rPr>
          <w:rStyle w:val="Strong"/>
          <w:rFonts w:asciiTheme="minorHAnsi" w:hAnsiTheme="minorHAnsi" w:cstheme="minorBidi"/>
          <w:b w:val="0"/>
          <w:bCs w:val="0"/>
          <w:color w:val="202020"/>
          <w:sz w:val="24"/>
          <w:szCs w:val="24"/>
        </w:rPr>
        <w:t xml:space="preserve">all external surfaces with disinfectant and </w:t>
      </w:r>
      <w:r w:rsidR="00ED2CD1" w:rsidRPr="6D31EDF2">
        <w:rPr>
          <w:rStyle w:val="Strong"/>
          <w:rFonts w:asciiTheme="minorHAnsi" w:hAnsiTheme="minorHAnsi" w:cstheme="minorBidi"/>
          <w:b w:val="0"/>
          <w:bCs w:val="0"/>
          <w:color w:val="202020"/>
          <w:sz w:val="24"/>
          <w:szCs w:val="24"/>
        </w:rPr>
        <w:t xml:space="preserve">then </w:t>
      </w:r>
      <w:r w:rsidR="001D1A42" w:rsidRPr="6D31EDF2">
        <w:rPr>
          <w:rStyle w:val="Strong"/>
          <w:rFonts w:asciiTheme="minorHAnsi" w:hAnsiTheme="minorHAnsi" w:cstheme="minorBidi"/>
          <w:b w:val="0"/>
          <w:bCs w:val="0"/>
          <w:color w:val="202020"/>
          <w:sz w:val="24"/>
          <w:szCs w:val="24"/>
        </w:rPr>
        <w:t>wip</w:t>
      </w:r>
      <w:r w:rsidR="00ED2CD1" w:rsidRPr="6D31EDF2">
        <w:rPr>
          <w:rStyle w:val="Strong"/>
          <w:rFonts w:asciiTheme="minorHAnsi" w:hAnsiTheme="minorHAnsi" w:cstheme="minorBidi"/>
          <w:b w:val="0"/>
          <w:bCs w:val="0"/>
          <w:color w:val="202020"/>
          <w:sz w:val="24"/>
          <w:szCs w:val="24"/>
        </w:rPr>
        <w:t>ing</w:t>
      </w:r>
      <w:r w:rsidR="001D1A42" w:rsidRPr="6D31EDF2">
        <w:rPr>
          <w:rStyle w:val="Strong"/>
          <w:rFonts w:asciiTheme="minorHAnsi" w:hAnsiTheme="minorHAnsi" w:cstheme="minorBidi"/>
          <w:b w:val="0"/>
          <w:bCs w:val="0"/>
          <w:color w:val="202020"/>
          <w:sz w:val="24"/>
          <w:szCs w:val="24"/>
        </w:rPr>
        <w:t xml:space="preserve"> dry. </w:t>
      </w:r>
      <w:r w:rsidR="00ED2CD1" w:rsidRPr="6D31EDF2">
        <w:rPr>
          <w:rStyle w:val="Strong"/>
          <w:rFonts w:asciiTheme="minorHAnsi" w:hAnsiTheme="minorHAnsi" w:cstheme="minorBidi"/>
          <w:b w:val="0"/>
          <w:bCs w:val="0"/>
          <w:color w:val="202020"/>
          <w:sz w:val="24"/>
          <w:szCs w:val="24"/>
        </w:rPr>
        <w:t>Our team members who are</w:t>
      </w:r>
      <w:r w:rsidR="001D1A42" w:rsidRPr="6D31EDF2">
        <w:rPr>
          <w:rStyle w:val="Strong"/>
          <w:rFonts w:asciiTheme="minorHAnsi" w:hAnsiTheme="minorHAnsi" w:cstheme="minorBidi"/>
          <w:b w:val="0"/>
          <w:bCs w:val="0"/>
          <w:color w:val="202020"/>
          <w:sz w:val="24"/>
          <w:szCs w:val="24"/>
        </w:rPr>
        <w:t xml:space="preserve"> carrying out this activity are wearing the required Person Protective Equipment for this task, consisting of a FP3 mask covering the nose and mouth and clean latex or latex free disposable gloves.</w:t>
      </w:r>
      <w:r w:rsidR="00FA1775" w:rsidRPr="6D31EDF2">
        <w:rPr>
          <w:rStyle w:val="Strong"/>
          <w:rFonts w:asciiTheme="minorHAnsi" w:hAnsiTheme="minorHAnsi" w:cstheme="minorBidi"/>
          <w:b w:val="0"/>
          <w:bCs w:val="0"/>
          <w:color w:val="202020"/>
          <w:sz w:val="24"/>
          <w:szCs w:val="24"/>
        </w:rPr>
        <w:t xml:space="preserve"> </w:t>
      </w:r>
      <w:r w:rsidR="001D1A42" w:rsidRPr="6D31EDF2">
        <w:rPr>
          <w:rStyle w:val="Strong"/>
          <w:rFonts w:asciiTheme="minorHAnsi" w:hAnsiTheme="minorHAnsi" w:cstheme="minorBidi"/>
          <w:b w:val="0"/>
          <w:bCs w:val="0"/>
          <w:color w:val="202020"/>
          <w:sz w:val="24"/>
          <w:szCs w:val="24"/>
        </w:rPr>
        <w:t>Immediately following the sanitization step, the equipment or part is wrapped in protective plastic packaging and placed in the appropriate shipping container.</w:t>
      </w:r>
      <w:r w:rsidR="6B438238" w:rsidRPr="6D31EDF2">
        <w:rPr>
          <w:rFonts w:eastAsia="Calibri"/>
          <w:b/>
          <w:bCs/>
          <w:color w:val="202020"/>
          <w:sz w:val="24"/>
          <w:szCs w:val="24"/>
        </w:rPr>
        <w:t xml:space="preserve"> </w:t>
      </w:r>
    </w:p>
    <w:p w14:paraId="0C807D52" w14:textId="79E2EDF5" w:rsidR="6B438238" w:rsidRDefault="6B438238" w:rsidP="6D31EDF2">
      <w:pPr>
        <w:spacing w:after="240"/>
        <w:rPr>
          <w:rStyle w:val="Strong"/>
          <w:rFonts w:asciiTheme="minorHAnsi" w:hAnsiTheme="minorHAnsi" w:cstheme="minorBidi"/>
          <w:color w:val="202020"/>
          <w:sz w:val="24"/>
          <w:szCs w:val="24"/>
          <w:highlight w:val="yellow"/>
        </w:rPr>
      </w:pPr>
      <w:r w:rsidRPr="6D31EDF2">
        <w:rPr>
          <w:rFonts w:eastAsia="Calibri"/>
          <w:b/>
          <w:bCs/>
          <w:color w:val="202020"/>
          <w:sz w:val="24"/>
          <w:szCs w:val="24"/>
        </w:rPr>
        <w:t>SERVICE TECHNICIAN SUPPORT</w:t>
      </w:r>
      <w:r w:rsidR="3B9C8264" w:rsidRPr="6D31EDF2">
        <w:rPr>
          <w:rFonts w:eastAsia="Calibri"/>
          <w:b/>
          <w:bCs/>
          <w:color w:val="202020"/>
          <w:sz w:val="24"/>
          <w:szCs w:val="24"/>
        </w:rPr>
        <w:t xml:space="preserve"> </w:t>
      </w:r>
    </w:p>
    <w:p w14:paraId="47F73CB8" w14:textId="1B3B8F4A" w:rsidR="6B438238" w:rsidRDefault="6B438238" w:rsidP="6D31EDF2">
      <w:pPr>
        <w:spacing w:after="240"/>
        <w:rPr>
          <w:rStyle w:val="Strong"/>
          <w:rFonts w:asciiTheme="minorHAnsi" w:hAnsiTheme="minorHAnsi" w:cstheme="minorBidi"/>
          <w:color w:val="202020"/>
          <w:sz w:val="24"/>
          <w:szCs w:val="24"/>
          <w:highlight w:val="yellow"/>
        </w:rPr>
      </w:pPr>
      <w:r w:rsidRPr="6D31EDF2">
        <w:rPr>
          <w:rFonts w:eastAsia="Calibri"/>
          <w:color w:val="202020"/>
          <w:sz w:val="24"/>
          <w:szCs w:val="24"/>
        </w:rPr>
        <w:t>We are doing all we can to ensure that onsite visits to our customers are as reliable as possible. Our global field service team is ready and prepared to support customers within their region, as long as government-mandated travel restrictions do not prohibit their travel. All of our service technicians have been following CDC illness-prevention guidelines and are monitoring their temperatures daily. In some instances, remote online communication with a technician or remote machine diagnosis may alleviate the need for an onsite technician.  If new restrictions require us to adjust our service plans in the future, we’ll share those new plans immediately.</w:t>
      </w:r>
    </w:p>
    <w:p w14:paraId="0988AF50" w14:textId="3E52E8B1" w:rsidR="6D31EDF2" w:rsidRDefault="6D31EDF2" w:rsidP="6D31EDF2">
      <w:pPr>
        <w:spacing w:after="240"/>
        <w:rPr>
          <w:rStyle w:val="Strong"/>
          <w:rFonts w:asciiTheme="minorHAnsi" w:hAnsiTheme="minorHAnsi" w:cstheme="minorBidi"/>
          <w:b w:val="0"/>
          <w:bCs w:val="0"/>
          <w:color w:val="202020"/>
          <w:sz w:val="24"/>
          <w:szCs w:val="24"/>
        </w:rPr>
      </w:pPr>
    </w:p>
    <w:p w14:paraId="5CC48CCB" w14:textId="5FBC6B76" w:rsidR="782C00EC" w:rsidRDefault="000A0292" w:rsidP="6D31EDF2">
      <w:pPr>
        <w:spacing w:after="240"/>
        <w:rPr>
          <w:rStyle w:val="Strong"/>
          <w:rFonts w:asciiTheme="minorHAnsi" w:hAnsiTheme="minorHAnsi" w:cstheme="minorBidi"/>
          <w:b w:val="0"/>
          <w:bCs w:val="0"/>
          <w:color w:val="202020"/>
          <w:sz w:val="24"/>
          <w:szCs w:val="24"/>
        </w:rPr>
      </w:pPr>
      <w:r w:rsidRPr="6D31EDF2">
        <w:rPr>
          <w:rStyle w:val="Strong"/>
          <w:rFonts w:asciiTheme="minorHAnsi" w:hAnsiTheme="minorHAnsi" w:cstheme="minorBidi"/>
          <w:b w:val="0"/>
          <w:bCs w:val="0"/>
          <w:color w:val="202020"/>
          <w:sz w:val="24"/>
          <w:szCs w:val="24"/>
        </w:rPr>
        <w:t>Please be assured that w</w:t>
      </w:r>
      <w:r w:rsidR="00DE4411" w:rsidRPr="6D31EDF2">
        <w:rPr>
          <w:rStyle w:val="Strong"/>
          <w:rFonts w:asciiTheme="minorHAnsi" w:hAnsiTheme="minorHAnsi" w:cstheme="minorBidi"/>
          <w:b w:val="0"/>
          <w:bCs w:val="0"/>
          <w:color w:val="202020"/>
          <w:sz w:val="24"/>
          <w:szCs w:val="24"/>
        </w:rPr>
        <w:t>e are paying careful</w:t>
      </w:r>
      <w:r w:rsidR="001D1A42" w:rsidRPr="6D31EDF2">
        <w:rPr>
          <w:rStyle w:val="Strong"/>
          <w:rFonts w:asciiTheme="minorHAnsi" w:hAnsiTheme="minorHAnsi" w:cstheme="minorBidi"/>
          <w:b w:val="0"/>
          <w:bCs w:val="0"/>
          <w:color w:val="202020"/>
          <w:sz w:val="24"/>
          <w:szCs w:val="24"/>
        </w:rPr>
        <w:t xml:space="preserve"> attention to eliminat</w:t>
      </w:r>
      <w:r w:rsidRPr="6D31EDF2">
        <w:rPr>
          <w:rStyle w:val="Strong"/>
          <w:rFonts w:asciiTheme="minorHAnsi" w:hAnsiTheme="minorHAnsi" w:cstheme="minorBidi"/>
          <w:b w:val="0"/>
          <w:bCs w:val="0"/>
          <w:color w:val="202020"/>
          <w:sz w:val="24"/>
          <w:szCs w:val="24"/>
        </w:rPr>
        <w:t>ing</w:t>
      </w:r>
      <w:r w:rsidR="001D1A42" w:rsidRPr="6D31EDF2">
        <w:rPr>
          <w:rStyle w:val="Strong"/>
          <w:rFonts w:asciiTheme="minorHAnsi" w:hAnsiTheme="minorHAnsi" w:cstheme="minorBidi"/>
          <w:b w:val="0"/>
          <w:bCs w:val="0"/>
          <w:color w:val="202020"/>
          <w:sz w:val="24"/>
          <w:szCs w:val="24"/>
        </w:rPr>
        <w:t xml:space="preserve"> any </w:t>
      </w:r>
      <w:r w:rsidR="00C33879" w:rsidRPr="6D31EDF2">
        <w:rPr>
          <w:rStyle w:val="Strong"/>
          <w:rFonts w:asciiTheme="minorHAnsi" w:hAnsiTheme="minorHAnsi" w:cstheme="minorBidi"/>
          <w:b w:val="0"/>
          <w:bCs w:val="0"/>
          <w:color w:val="202020"/>
          <w:sz w:val="24"/>
          <w:szCs w:val="24"/>
        </w:rPr>
        <w:t xml:space="preserve">direct </w:t>
      </w:r>
      <w:r w:rsidR="001D1A42" w:rsidRPr="6D31EDF2">
        <w:rPr>
          <w:rStyle w:val="Strong"/>
          <w:rFonts w:asciiTheme="minorHAnsi" w:hAnsiTheme="minorHAnsi" w:cstheme="minorBidi"/>
          <w:b w:val="0"/>
          <w:bCs w:val="0"/>
          <w:color w:val="202020"/>
          <w:sz w:val="24"/>
          <w:szCs w:val="24"/>
        </w:rPr>
        <w:t xml:space="preserve">human contact with the equipment or spare parts, </w:t>
      </w:r>
      <w:r w:rsidR="00C33879" w:rsidRPr="6D31EDF2">
        <w:rPr>
          <w:rStyle w:val="Strong"/>
          <w:rFonts w:asciiTheme="minorHAnsi" w:hAnsiTheme="minorHAnsi" w:cstheme="minorBidi"/>
          <w:b w:val="0"/>
          <w:bCs w:val="0"/>
          <w:color w:val="202020"/>
          <w:sz w:val="24"/>
          <w:szCs w:val="24"/>
        </w:rPr>
        <w:t>as is reliably possible.</w:t>
      </w:r>
    </w:p>
    <w:p w14:paraId="536D26D8" w14:textId="3F63F2D3" w:rsidR="00A964A2" w:rsidRPr="002B545A" w:rsidRDefault="005B0490" w:rsidP="0949E3CA">
      <w:pPr>
        <w:spacing w:after="240"/>
        <w:rPr>
          <w:rFonts w:asciiTheme="minorHAnsi" w:hAnsiTheme="minorHAnsi" w:cstheme="minorBidi"/>
          <w:b/>
          <w:bCs/>
          <w:sz w:val="24"/>
          <w:szCs w:val="24"/>
        </w:rPr>
      </w:pPr>
      <w:r>
        <w:br/>
      </w:r>
      <w:r w:rsidRPr="4652ABA9">
        <w:rPr>
          <w:rFonts w:asciiTheme="minorHAnsi" w:hAnsiTheme="minorHAnsi" w:cstheme="minorBidi"/>
          <w:b/>
          <w:bCs/>
          <w:color w:val="202020"/>
          <w:sz w:val="24"/>
          <w:szCs w:val="24"/>
        </w:rPr>
        <w:t>For more detailed information</w:t>
      </w:r>
      <w:r w:rsidR="00EA31BD" w:rsidRPr="4652ABA9">
        <w:rPr>
          <w:rFonts w:asciiTheme="minorHAnsi" w:hAnsiTheme="minorHAnsi" w:cstheme="minorBidi"/>
          <w:b/>
          <w:bCs/>
          <w:color w:val="202020"/>
          <w:sz w:val="24"/>
          <w:szCs w:val="24"/>
        </w:rPr>
        <w:t>,</w:t>
      </w:r>
      <w:r w:rsidRPr="4652ABA9">
        <w:rPr>
          <w:rFonts w:asciiTheme="minorHAnsi" w:hAnsiTheme="minorHAnsi" w:cstheme="minorBidi"/>
          <w:b/>
          <w:bCs/>
          <w:color w:val="202020"/>
          <w:sz w:val="24"/>
          <w:szCs w:val="24"/>
        </w:rPr>
        <w:t xml:space="preserve"> please </w:t>
      </w:r>
      <w:r w:rsidR="00003159" w:rsidRPr="4652ABA9">
        <w:rPr>
          <w:rFonts w:asciiTheme="minorHAnsi" w:hAnsiTheme="minorHAnsi" w:cstheme="minorBidi"/>
          <w:b/>
          <w:bCs/>
          <w:color w:val="202020"/>
          <w:sz w:val="24"/>
          <w:szCs w:val="24"/>
        </w:rPr>
        <w:t>reach out to</w:t>
      </w:r>
      <w:r w:rsidRPr="4652ABA9">
        <w:rPr>
          <w:rFonts w:asciiTheme="minorHAnsi" w:hAnsiTheme="minorHAnsi" w:cstheme="minorBidi"/>
          <w:b/>
          <w:bCs/>
          <w:color w:val="202020"/>
          <w:sz w:val="24"/>
          <w:szCs w:val="24"/>
        </w:rPr>
        <w:t xml:space="preserve"> your </w:t>
      </w:r>
      <w:r w:rsidR="0027293C" w:rsidRPr="4652ABA9">
        <w:rPr>
          <w:rFonts w:asciiTheme="minorHAnsi" w:hAnsiTheme="minorHAnsi" w:cstheme="minorBidi"/>
          <w:b/>
          <w:bCs/>
          <w:color w:val="202020"/>
          <w:sz w:val="24"/>
          <w:szCs w:val="24"/>
          <w:highlight w:val="yellow"/>
        </w:rPr>
        <w:t xml:space="preserve">[insert </w:t>
      </w:r>
      <w:r w:rsidR="15653772" w:rsidRPr="4652ABA9">
        <w:rPr>
          <w:rFonts w:asciiTheme="minorHAnsi" w:hAnsiTheme="minorHAnsi" w:cstheme="minorBidi"/>
          <w:b/>
          <w:bCs/>
          <w:color w:val="202020"/>
          <w:sz w:val="24"/>
          <w:szCs w:val="24"/>
          <w:highlight w:val="yellow"/>
        </w:rPr>
        <w:t>business</w:t>
      </w:r>
      <w:r w:rsidR="2DC4659B" w:rsidRPr="4652ABA9">
        <w:rPr>
          <w:rFonts w:asciiTheme="minorHAnsi" w:hAnsiTheme="minorHAnsi" w:cstheme="minorBidi"/>
          <w:b/>
          <w:bCs/>
          <w:color w:val="202020"/>
          <w:sz w:val="24"/>
          <w:szCs w:val="24"/>
          <w:highlight w:val="yellow"/>
        </w:rPr>
        <w:t xml:space="preserve"> </w:t>
      </w:r>
      <w:r w:rsidR="0027293C" w:rsidRPr="4652ABA9">
        <w:rPr>
          <w:rFonts w:asciiTheme="minorHAnsi" w:hAnsiTheme="minorHAnsi" w:cstheme="minorBidi"/>
          <w:b/>
          <w:bCs/>
          <w:color w:val="202020"/>
          <w:sz w:val="24"/>
          <w:szCs w:val="24"/>
          <w:highlight w:val="yellow"/>
        </w:rPr>
        <w:t>name]</w:t>
      </w:r>
      <w:r w:rsidR="00003159" w:rsidRPr="4652ABA9">
        <w:rPr>
          <w:rFonts w:asciiTheme="minorHAnsi" w:hAnsiTheme="minorHAnsi" w:cstheme="minorBidi"/>
          <w:b/>
          <w:bCs/>
          <w:color w:val="202020"/>
          <w:sz w:val="24"/>
          <w:szCs w:val="24"/>
        </w:rPr>
        <w:t xml:space="preserve"> point of contact</w:t>
      </w:r>
      <w:r w:rsidRPr="4652ABA9">
        <w:rPr>
          <w:rFonts w:asciiTheme="minorHAnsi" w:hAnsiTheme="minorHAnsi" w:cstheme="minorBidi"/>
          <w:b/>
          <w:bCs/>
          <w:color w:val="202020"/>
          <w:sz w:val="24"/>
          <w:szCs w:val="24"/>
        </w:rPr>
        <w:t xml:space="preserve">. </w:t>
      </w:r>
    </w:p>
    <w:sectPr w:rsidR="00A964A2" w:rsidRPr="002B545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5E84A78" w16cex:dateUtc="2020-03-14T12:53:00Z"/>
  <w16cex:commentExtensible w16cex:durableId="33EF5BEE" w16cex:dateUtc="2020-03-14T12:53:00Z"/>
  <w16cex:commentExtensible w16cex:durableId="699F432D" w16cex:dateUtc="2020-03-14T19:0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264D9"/>
    <w:multiLevelType w:val="multilevel"/>
    <w:tmpl w:val="6D224F9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3F"/>
    <w:rsid w:val="00003159"/>
    <w:rsid w:val="0000427A"/>
    <w:rsid w:val="00051F09"/>
    <w:rsid w:val="000907F0"/>
    <w:rsid w:val="000A0292"/>
    <w:rsid w:val="000B585C"/>
    <w:rsid w:val="000C62AD"/>
    <w:rsid w:val="000E4402"/>
    <w:rsid w:val="00110D8D"/>
    <w:rsid w:val="00115C67"/>
    <w:rsid w:val="00154189"/>
    <w:rsid w:val="00156FD5"/>
    <w:rsid w:val="001639F1"/>
    <w:rsid w:val="001D1A42"/>
    <w:rsid w:val="001F0603"/>
    <w:rsid w:val="001F07FD"/>
    <w:rsid w:val="0021043C"/>
    <w:rsid w:val="00220443"/>
    <w:rsid w:val="00251EA2"/>
    <w:rsid w:val="00263882"/>
    <w:rsid w:val="0027293C"/>
    <w:rsid w:val="00286C13"/>
    <w:rsid w:val="00290B89"/>
    <w:rsid w:val="002B545A"/>
    <w:rsid w:val="002C77D9"/>
    <w:rsid w:val="00361CB8"/>
    <w:rsid w:val="00464592"/>
    <w:rsid w:val="00480D55"/>
    <w:rsid w:val="004B3C2D"/>
    <w:rsid w:val="004B407F"/>
    <w:rsid w:val="004F5F07"/>
    <w:rsid w:val="00516B0F"/>
    <w:rsid w:val="00517853"/>
    <w:rsid w:val="005A4E83"/>
    <w:rsid w:val="005B0490"/>
    <w:rsid w:val="005C2A1D"/>
    <w:rsid w:val="005D2AE8"/>
    <w:rsid w:val="005D6195"/>
    <w:rsid w:val="005E5B34"/>
    <w:rsid w:val="00613A10"/>
    <w:rsid w:val="00660A21"/>
    <w:rsid w:val="00783124"/>
    <w:rsid w:val="00788841"/>
    <w:rsid w:val="007B2082"/>
    <w:rsid w:val="007C4E54"/>
    <w:rsid w:val="008542CE"/>
    <w:rsid w:val="00857B69"/>
    <w:rsid w:val="008F6961"/>
    <w:rsid w:val="00924D84"/>
    <w:rsid w:val="009354CD"/>
    <w:rsid w:val="00966322"/>
    <w:rsid w:val="00973D35"/>
    <w:rsid w:val="00982D49"/>
    <w:rsid w:val="00994E37"/>
    <w:rsid w:val="009C6E85"/>
    <w:rsid w:val="00A12309"/>
    <w:rsid w:val="00A41436"/>
    <w:rsid w:val="00A802B2"/>
    <w:rsid w:val="00A964A2"/>
    <w:rsid w:val="00AA781C"/>
    <w:rsid w:val="00AD5AF2"/>
    <w:rsid w:val="00B504D0"/>
    <w:rsid w:val="00B50A2C"/>
    <w:rsid w:val="00B60025"/>
    <w:rsid w:val="00BA04CA"/>
    <w:rsid w:val="00BD6AEA"/>
    <w:rsid w:val="00BF298B"/>
    <w:rsid w:val="00C00407"/>
    <w:rsid w:val="00C24B15"/>
    <w:rsid w:val="00C31FCF"/>
    <w:rsid w:val="00C33879"/>
    <w:rsid w:val="00C42696"/>
    <w:rsid w:val="00C44352"/>
    <w:rsid w:val="00C61FD8"/>
    <w:rsid w:val="00C67AE2"/>
    <w:rsid w:val="00C8598F"/>
    <w:rsid w:val="00CA64D2"/>
    <w:rsid w:val="00CD20A1"/>
    <w:rsid w:val="00D015EA"/>
    <w:rsid w:val="00D47D74"/>
    <w:rsid w:val="00D564F6"/>
    <w:rsid w:val="00D71093"/>
    <w:rsid w:val="00DB3210"/>
    <w:rsid w:val="00DB4617"/>
    <w:rsid w:val="00DC5BD3"/>
    <w:rsid w:val="00DE4411"/>
    <w:rsid w:val="00DE526F"/>
    <w:rsid w:val="00E01DDB"/>
    <w:rsid w:val="00E03A1E"/>
    <w:rsid w:val="00E425D5"/>
    <w:rsid w:val="00E52E80"/>
    <w:rsid w:val="00E549C1"/>
    <w:rsid w:val="00E571D5"/>
    <w:rsid w:val="00E76D3F"/>
    <w:rsid w:val="00E81A17"/>
    <w:rsid w:val="00E95ACB"/>
    <w:rsid w:val="00EA31BD"/>
    <w:rsid w:val="00ED00C3"/>
    <w:rsid w:val="00ED2CD1"/>
    <w:rsid w:val="00EE4BDD"/>
    <w:rsid w:val="00F2678E"/>
    <w:rsid w:val="00F54886"/>
    <w:rsid w:val="00F616BA"/>
    <w:rsid w:val="00F9159A"/>
    <w:rsid w:val="00FA1775"/>
    <w:rsid w:val="011E61C7"/>
    <w:rsid w:val="0129F2F3"/>
    <w:rsid w:val="0185D9F7"/>
    <w:rsid w:val="01DCEADA"/>
    <w:rsid w:val="0218D684"/>
    <w:rsid w:val="02381273"/>
    <w:rsid w:val="03CEBE3B"/>
    <w:rsid w:val="03D7E518"/>
    <w:rsid w:val="04A4FB33"/>
    <w:rsid w:val="04FAD7B6"/>
    <w:rsid w:val="071E8B60"/>
    <w:rsid w:val="07FB4801"/>
    <w:rsid w:val="08741E84"/>
    <w:rsid w:val="09130030"/>
    <w:rsid w:val="0949E3CA"/>
    <w:rsid w:val="09C69E9D"/>
    <w:rsid w:val="0AFCFC77"/>
    <w:rsid w:val="0B67F32A"/>
    <w:rsid w:val="0CA5D6F7"/>
    <w:rsid w:val="0D43E48B"/>
    <w:rsid w:val="0D45C49C"/>
    <w:rsid w:val="0D864BC4"/>
    <w:rsid w:val="0DDE7C86"/>
    <w:rsid w:val="0E2F9991"/>
    <w:rsid w:val="0F5A50C4"/>
    <w:rsid w:val="11F90A0B"/>
    <w:rsid w:val="125A63F6"/>
    <w:rsid w:val="12678D32"/>
    <w:rsid w:val="12B752D1"/>
    <w:rsid w:val="13500915"/>
    <w:rsid w:val="13660AA8"/>
    <w:rsid w:val="13D82137"/>
    <w:rsid w:val="14F36DF4"/>
    <w:rsid w:val="15238230"/>
    <w:rsid w:val="15653772"/>
    <w:rsid w:val="1633613E"/>
    <w:rsid w:val="178E5D5E"/>
    <w:rsid w:val="17D3CF62"/>
    <w:rsid w:val="183FF77D"/>
    <w:rsid w:val="18A5C70A"/>
    <w:rsid w:val="18B4AE42"/>
    <w:rsid w:val="1A9CEB81"/>
    <w:rsid w:val="1AD84D9F"/>
    <w:rsid w:val="1AE9A9AB"/>
    <w:rsid w:val="1BF86B03"/>
    <w:rsid w:val="1C1D4151"/>
    <w:rsid w:val="1C90F480"/>
    <w:rsid w:val="1CDFAC87"/>
    <w:rsid w:val="1E402565"/>
    <w:rsid w:val="1E611B5F"/>
    <w:rsid w:val="1E821EAE"/>
    <w:rsid w:val="1E8D03D8"/>
    <w:rsid w:val="1EC796E2"/>
    <w:rsid w:val="1F7C0D1A"/>
    <w:rsid w:val="1FA03497"/>
    <w:rsid w:val="2164FD09"/>
    <w:rsid w:val="21C3DA00"/>
    <w:rsid w:val="23E4D4C9"/>
    <w:rsid w:val="24200608"/>
    <w:rsid w:val="2460CFEF"/>
    <w:rsid w:val="273177B9"/>
    <w:rsid w:val="28F3D557"/>
    <w:rsid w:val="290FBF43"/>
    <w:rsid w:val="2AEC4299"/>
    <w:rsid w:val="2B4F057C"/>
    <w:rsid w:val="2C0CA18E"/>
    <w:rsid w:val="2C29F9FF"/>
    <w:rsid w:val="2C42FFA8"/>
    <w:rsid w:val="2C84896A"/>
    <w:rsid w:val="2D05755D"/>
    <w:rsid w:val="2DC4659B"/>
    <w:rsid w:val="2E1329D1"/>
    <w:rsid w:val="2F679FCA"/>
    <w:rsid w:val="2F99BC32"/>
    <w:rsid w:val="310493A1"/>
    <w:rsid w:val="341E42B6"/>
    <w:rsid w:val="34442832"/>
    <w:rsid w:val="354E160A"/>
    <w:rsid w:val="35BCAE7D"/>
    <w:rsid w:val="3624EE1A"/>
    <w:rsid w:val="36B88693"/>
    <w:rsid w:val="36C16CFD"/>
    <w:rsid w:val="37A88738"/>
    <w:rsid w:val="37E02890"/>
    <w:rsid w:val="38D655AB"/>
    <w:rsid w:val="3945E0EE"/>
    <w:rsid w:val="39A9E67E"/>
    <w:rsid w:val="3A86BCE7"/>
    <w:rsid w:val="3B3431AE"/>
    <w:rsid w:val="3B7368BC"/>
    <w:rsid w:val="3B97B973"/>
    <w:rsid w:val="3B9C8264"/>
    <w:rsid w:val="3BE480E6"/>
    <w:rsid w:val="3CB1DBD2"/>
    <w:rsid w:val="3D23FB0A"/>
    <w:rsid w:val="3D500838"/>
    <w:rsid w:val="3E0325E1"/>
    <w:rsid w:val="3F15D2EA"/>
    <w:rsid w:val="3F5C0BE0"/>
    <w:rsid w:val="412EFE89"/>
    <w:rsid w:val="422111DE"/>
    <w:rsid w:val="43F4B8B2"/>
    <w:rsid w:val="440710C7"/>
    <w:rsid w:val="461A235D"/>
    <w:rsid w:val="463707C9"/>
    <w:rsid w:val="4652ABA9"/>
    <w:rsid w:val="46815469"/>
    <w:rsid w:val="47900AAB"/>
    <w:rsid w:val="47980CE4"/>
    <w:rsid w:val="47B48A83"/>
    <w:rsid w:val="47CC61CE"/>
    <w:rsid w:val="480C670A"/>
    <w:rsid w:val="49A53017"/>
    <w:rsid w:val="4A1F547D"/>
    <w:rsid w:val="4BB4CB65"/>
    <w:rsid w:val="4C6C2DA3"/>
    <w:rsid w:val="4CC8F95D"/>
    <w:rsid w:val="4DF5DBD1"/>
    <w:rsid w:val="4E5E130B"/>
    <w:rsid w:val="4EA9670A"/>
    <w:rsid w:val="4F20C4AB"/>
    <w:rsid w:val="5042BE6C"/>
    <w:rsid w:val="5045395D"/>
    <w:rsid w:val="5124C5A6"/>
    <w:rsid w:val="515F41A6"/>
    <w:rsid w:val="51D686A6"/>
    <w:rsid w:val="51E80C1F"/>
    <w:rsid w:val="5232B19F"/>
    <w:rsid w:val="52F46332"/>
    <w:rsid w:val="55059EA9"/>
    <w:rsid w:val="55268602"/>
    <w:rsid w:val="55ECEB2C"/>
    <w:rsid w:val="561319FB"/>
    <w:rsid w:val="56727249"/>
    <w:rsid w:val="57318406"/>
    <w:rsid w:val="57F28B47"/>
    <w:rsid w:val="58175615"/>
    <w:rsid w:val="583BD3F4"/>
    <w:rsid w:val="587D2CA4"/>
    <w:rsid w:val="58C9CEF4"/>
    <w:rsid w:val="58F8B7CD"/>
    <w:rsid w:val="5B1F7882"/>
    <w:rsid w:val="5B303370"/>
    <w:rsid w:val="5BE18958"/>
    <w:rsid w:val="5C67DA67"/>
    <w:rsid w:val="5E991539"/>
    <w:rsid w:val="602ACCF9"/>
    <w:rsid w:val="608DF30B"/>
    <w:rsid w:val="60BD0376"/>
    <w:rsid w:val="60BE6E50"/>
    <w:rsid w:val="61B0739C"/>
    <w:rsid w:val="62BAF984"/>
    <w:rsid w:val="63B1B74F"/>
    <w:rsid w:val="63BBFDE3"/>
    <w:rsid w:val="6469588C"/>
    <w:rsid w:val="65B5E3B9"/>
    <w:rsid w:val="65D2F69A"/>
    <w:rsid w:val="663C8963"/>
    <w:rsid w:val="6651AF39"/>
    <w:rsid w:val="666DF6D5"/>
    <w:rsid w:val="669301F1"/>
    <w:rsid w:val="673C4F8C"/>
    <w:rsid w:val="68C433ED"/>
    <w:rsid w:val="68DF2A4D"/>
    <w:rsid w:val="68EEF7EE"/>
    <w:rsid w:val="698374F8"/>
    <w:rsid w:val="69A52D71"/>
    <w:rsid w:val="6A6FBD40"/>
    <w:rsid w:val="6A80C3E3"/>
    <w:rsid w:val="6AC4BF39"/>
    <w:rsid w:val="6AD0C7CD"/>
    <w:rsid w:val="6AE06931"/>
    <w:rsid w:val="6AE975C5"/>
    <w:rsid w:val="6B4255E0"/>
    <w:rsid w:val="6B438238"/>
    <w:rsid w:val="6BB082B1"/>
    <w:rsid w:val="6D1FC25D"/>
    <w:rsid w:val="6D31EDF2"/>
    <w:rsid w:val="6DAFF7ED"/>
    <w:rsid w:val="6DC56A7D"/>
    <w:rsid w:val="6DE1D166"/>
    <w:rsid w:val="6E21BCCD"/>
    <w:rsid w:val="6E2804DB"/>
    <w:rsid w:val="6EB6CAD4"/>
    <w:rsid w:val="6FAC5A4E"/>
    <w:rsid w:val="6FF56A35"/>
    <w:rsid w:val="706BFAB8"/>
    <w:rsid w:val="70D24D09"/>
    <w:rsid w:val="716D55EE"/>
    <w:rsid w:val="72C064A6"/>
    <w:rsid w:val="72C6FF7C"/>
    <w:rsid w:val="73FB0B39"/>
    <w:rsid w:val="7480C23A"/>
    <w:rsid w:val="748DFA5D"/>
    <w:rsid w:val="74CA56EC"/>
    <w:rsid w:val="75ABB866"/>
    <w:rsid w:val="7648C792"/>
    <w:rsid w:val="782C00EC"/>
    <w:rsid w:val="791B9537"/>
    <w:rsid w:val="7948B55F"/>
    <w:rsid w:val="799918DD"/>
    <w:rsid w:val="79A02D60"/>
    <w:rsid w:val="7A2B8103"/>
    <w:rsid w:val="7A33150B"/>
    <w:rsid w:val="7A6E0CF8"/>
    <w:rsid w:val="7ADC2DFA"/>
    <w:rsid w:val="7BB39EB1"/>
    <w:rsid w:val="7CDF3C15"/>
    <w:rsid w:val="7DB94ACB"/>
    <w:rsid w:val="7DEAD0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C40D"/>
  <w15:chartTrackingRefBased/>
  <w15:docId w15:val="{BEB59102-A8F3-4298-AF20-644B9D5F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0490"/>
    <w:rPr>
      <w:b/>
      <w:bCs/>
    </w:rPr>
  </w:style>
  <w:style w:type="paragraph" w:styleId="BalloonText">
    <w:name w:val="Balloon Text"/>
    <w:basedOn w:val="Normal"/>
    <w:link w:val="BalloonTextChar"/>
    <w:uiPriority w:val="99"/>
    <w:semiHidden/>
    <w:unhideWhenUsed/>
    <w:rsid w:val="007C4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E54"/>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8A406550676498086C13AB26ED1F7" ma:contentTypeVersion="4" ma:contentTypeDescription="Create a new document." ma:contentTypeScope="" ma:versionID="95837b83ab360361335675a54d6f937f">
  <xsd:schema xmlns:xsd="http://www.w3.org/2001/XMLSchema" xmlns:xs="http://www.w3.org/2001/XMLSchema" xmlns:p="http://schemas.microsoft.com/office/2006/metadata/properties" xmlns:ns2="d6b76c33-5fd7-4da7-8a3d-3dd0f6b5f3c9" targetNamespace="http://schemas.microsoft.com/office/2006/metadata/properties" ma:root="true" ma:fieldsID="236ee9283eb08c40f2ee6a774cbbd863" ns2:_="">
    <xsd:import namespace="d6b76c33-5fd7-4da7-8a3d-3dd0f6b5f3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76c33-5fd7-4da7-8a3d-3dd0f6b5f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CAD9B-1BBE-4354-AD18-CBE276575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76c33-5fd7-4da7-8a3d-3dd0f6b5f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F0F0C-273A-42C3-8FC4-06F6D5893F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BA37D-87AB-4D92-828B-3DFEED8A4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Rudder, Mary (BW-STL)</dc:creator>
  <cp:keywords/>
  <dc:description/>
  <cp:lastModifiedBy>Rudder, Mary (BW-STL)</cp:lastModifiedBy>
  <cp:revision>10</cp:revision>
  <dcterms:created xsi:type="dcterms:W3CDTF">2020-03-13T22:51:00Z</dcterms:created>
  <dcterms:modified xsi:type="dcterms:W3CDTF">2020-03-16T15:59:00Z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0x010100A7F8A406550676498086C13AB26ED1F7</vt:lpwstr>
  </property>
</Properties>
</file>